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0" w:rsidRDefault="00765C58">
      <w:r>
        <w:rPr>
          <w:rFonts w:hint="eastAsia"/>
          <w:sz w:val="28"/>
          <w:szCs w:val="28"/>
        </w:rPr>
        <w:t>2019</w:t>
      </w:r>
      <w:r w:rsidR="00AC249B" w:rsidRPr="00C06C38">
        <w:rPr>
          <w:rFonts w:hint="eastAsia"/>
          <w:sz w:val="28"/>
          <w:szCs w:val="28"/>
        </w:rPr>
        <w:t xml:space="preserve">年度　</w:t>
      </w:r>
      <w:r w:rsidR="00AC249B" w:rsidRPr="00C06C38">
        <w:rPr>
          <w:rFonts w:hint="eastAsia"/>
          <w:sz w:val="28"/>
          <w:szCs w:val="28"/>
        </w:rPr>
        <w:t>CLL</w:t>
      </w:r>
      <w:r w:rsidR="00AC249B" w:rsidRPr="00C06C38">
        <w:rPr>
          <w:rFonts w:hint="eastAsia"/>
          <w:sz w:val="28"/>
          <w:szCs w:val="28"/>
        </w:rPr>
        <w:t>活動報告書</w:t>
      </w:r>
      <w:r w:rsidR="0028065A" w:rsidRPr="00C06C38">
        <w:rPr>
          <w:rFonts w:hint="eastAsia"/>
          <w:sz w:val="28"/>
          <w:szCs w:val="28"/>
        </w:rPr>
        <w:t xml:space="preserve">　</w:t>
      </w:r>
      <w:r w:rsidR="00C06C38">
        <w:rPr>
          <w:rFonts w:hint="eastAsia"/>
        </w:rPr>
        <w:t xml:space="preserve">　　　　　　　　　　　　</w:t>
      </w:r>
    </w:p>
    <w:p w:rsidR="00F63DF4" w:rsidRDefault="00F63DF4"/>
    <w:p w:rsidR="0072688B" w:rsidRDefault="006C5B2B">
      <w:pPr>
        <w:rPr>
          <w:u w:val="single"/>
        </w:rPr>
      </w:pPr>
      <w:r w:rsidRPr="006C5B2B">
        <w:rPr>
          <w:rFonts w:hint="eastAsia"/>
          <w:u w:val="single"/>
        </w:rPr>
        <w:t xml:space="preserve">活動名：　　　　　　　　　　</w:t>
      </w:r>
      <w:r w:rsidR="00157910">
        <w:rPr>
          <w:rFonts w:hint="eastAsia"/>
          <w:u w:val="single"/>
        </w:rPr>
        <w:t xml:space="preserve">　　　　　　　　　　　　　　　　</w:t>
      </w:r>
    </w:p>
    <w:p w:rsidR="00F63DF4" w:rsidRPr="006C5B2B" w:rsidRDefault="00F63DF4">
      <w:pPr>
        <w:rPr>
          <w:u w:val="single"/>
        </w:rPr>
      </w:pPr>
    </w:p>
    <w:p w:rsidR="0028065A" w:rsidRDefault="0028065A">
      <w:r>
        <w:rPr>
          <w:rFonts w:hint="eastAsia"/>
        </w:rPr>
        <w:t>■月別活動記録</w:t>
      </w: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1129"/>
        <w:gridCol w:w="8672"/>
      </w:tblGrid>
      <w:tr w:rsidR="0028065A" w:rsidTr="00765C58">
        <w:tc>
          <w:tcPr>
            <w:tcW w:w="1129" w:type="dxa"/>
            <w:tcBorders>
              <w:bottom w:val="double" w:sz="4" w:space="0" w:color="auto"/>
            </w:tcBorders>
          </w:tcPr>
          <w:p w:rsidR="0028065A" w:rsidRDefault="0028065A" w:rsidP="0028065A">
            <w:pPr>
              <w:jc w:val="right"/>
            </w:pPr>
          </w:p>
        </w:tc>
        <w:tc>
          <w:tcPr>
            <w:tcW w:w="867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8065A" w:rsidRDefault="0028065A">
            <w:r>
              <w:rPr>
                <w:rFonts w:hint="eastAsia"/>
              </w:rPr>
              <w:t>活動内容</w:t>
            </w:r>
          </w:p>
        </w:tc>
      </w:tr>
      <w:tr w:rsidR="00AC249B" w:rsidTr="00765C58">
        <w:tc>
          <w:tcPr>
            <w:tcW w:w="1129" w:type="dxa"/>
            <w:tcBorders>
              <w:top w:val="double" w:sz="4" w:space="0" w:color="auto"/>
            </w:tcBorders>
          </w:tcPr>
          <w:p w:rsidR="00AC249B" w:rsidRDefault="00765C58" w:rsidP="00765C58">
            <w:pPr>
              <w:ind w:right="29"/>
            </w:pPr>
            <w:r>
              <w:rPr>
                <w:rFonts w:hint="eastAsia"/>
              </w:rPr>
              <w:t>2019</w:t>
            </w:r>
            <w:r w:rsidR="00AC249B">
              <w:rPr>
                <w:rFonts w:hint="eastAsia"/>
              </w:rPr>
              <w:t>.4</w:t>
            </w:r>
            <w:r w:rsidR="00AC249B">
              <w:rPr>
                <w:rFonts w:hint="eastAsia"/>
              </w:rPr>
              <w:t>月</w:t>
            </w:r>
          </w:p>
        </w:tc>
        <w:tc>
          <w:tcPr>
            <w:tcW w:w="8672" w:type="dxa"/>
            <w:tcBorders>
              <w:top w:val="double" w:sz="4" w:space="0" w:color="auto"/>
            </w:tcBorders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6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7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8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9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10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11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765C58" w:rsidP="00765C58">
            <w:pPr>
              <w:jc w:val="right"/>
            </w:pPr>
            <w:r>
              <w:rPr>
                <w:rFonts w:hint="eastAsia"/>
              </w:rPr>
              <w:t>2020</w:t>
            </w:r>
            <w:bookmarkStart w:id="0" w:name="_GoBack"/>
            <w:bookmarkEnd w:id="0"/>
            <w:r w:rsidR="00C06C38">
              <w:rPr>
                <w:rFonts w:hint="eastAsia"/>
              </w:rPr>
              <w:t>.</w:t>
            </w:r>
            <w:r w:rsidR="00AC249B">
              <w:rPr>
                <w:rFonts w:hint="eastAsia"/>
              </w:rPr>
              <w:t>1</w:t>
            </w:r>
            <w:r w:rsidR="00AC249B"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  <w:tr w:rsidR="00AC249B" w:rsidTr="00765C58">
        <w:tc>
          <w:tcPr>
            <w:tcW w:w="1129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672" w:type="dxa"/>
          </w:tcPr>
          <w:p w:rsidR="00AC249B" w:rsidRDefault="00AC249B"/>
        </w:tc>
      </w:tr>
    </w:tbl>
    <w:p w:rsidR="00AC249B" w:rsidRDefault="00AC249B"/>
    <w:p w:rsidR="0028065A" w:rsidRDefault="0028065A"/>
    <w:sectPr w:rsidR="0028065A" w:rsidSect="00935DDE">
      <w:headerReference w:type="default" r:id="rId6"/>
      <w:pgSz w:w="11906" w:h="16838"/>
      <w:pgMar w:top="709" w:right="1274" w:bottom="426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66" w:rsidRDefault="000A4D66" w:rsidP="0028065A">
      <w:r>
        <w:separator/>
      </w:r>
    </w:p>
  </w:endnote>
  <w:endnote w:type="continuationSeparator" w:id="0">
    <w:p w:rsidR="000A4D66" w:rsidRDefault="000A4D66" w:rsidP="0028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66" w:rsidRDefault="000A4D66" w:rsidP="0028065A">
      <w:r>
        <w:separator/>
      </w:r>
    </w:p>
  </w:footnote>
  <w:footnote w:type="continuationSeparator" w:id="0">
    <w:p w:rsidR="000A4D66" w:rsidRDefault="000A4D66" w:rsidP="0028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5A" w:rsidRDefault="00280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B"/>
    <w:rsid w:val="00082033"/>
    <w:rsid w:val="000A4D66"/>
    <w:rsid w:val="000F2BE7"/>
    <w:rsid w:val="00157910"/>
    <w:rsid w:val="00232D77"/>
    <w:rsid w:val="002802C2"/>
    <w:rsid w:val="0028065A"/>
    <w:rsid w:val="00440C25"/>
    <w:rsid w:val="005418CF"/>
    <w:rsid w:val="006C5B2B"/>
    <w:rsid w:val="0072688B"/>
    <w:rsid w:val="00757A75"/>
    <w:rsid w:val="00765C58"/>
    <w:rsid w:val="008101FF"/>
    <w:rsid w:val="00935DDE"/>
    <w:rsid w:val="009618B2"/>
    <w:rsid w:val="00A1331D"/>
    <w:rsid w:val="00A30BB2"/>
    <w:rsid w:val="00A41458"/>
    <w:rsid w:val="00A9785A"/>
    <w:rsid w:val="00AC249B"/>
    <w:rsid w:val="00C06C38"/>
    <w:rsid w:val="00E10337"/>
    <w:rsid w:val="00ED3AAC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5779C"/>
  <w15:docId w15:val="{55357C55-C66A-4C54-AAE8-B6C54818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65A"/>
  </w:style>
  <w:style w:type="paragraph" w:styleId="a6">
    <w:name w:val="footer"/>
    <w:basedOn w:val="a"/>
    <w:link w:val="a7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65A"/>
  </w:style>
  <w:style w:type="paragraph" w:styleId="a8">
    <w:name w:val="Balloon Text"/>
    <w:basedOn w:val="a"/>
    <w:link w:val="a9"/>
    <w:uiPriority w:val="99"/>
    <w:semiHidden/>
    <w:unhideWhenUsed/>
    <w:rsid w:val="002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k-mori</dc:creator>
  <cp:lastModifiedBy>皇學館</cp:lastModifiedBy>
  <cp:revision>4</cp:revision>
  <cp:lastPrinted>2018-01-10T05:51:00Z</cp:lastPrinted>
  <dcterms:created xsi:type="dcterms:W3CDTF">2020-01-10T05:30:00Z</dcterms:created>
  <dcterms:modified xsi:type="dcterms:W3CDTF">2020-01-10T05:32:00Z</dcterms:modified>
</cp:coreProperties>
</file>